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63" w:rsidRPr="00A43061" w:rsidRDefault="002C6A12" w:rsidP="00D81967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5251174</wp:posOffset>
            </wp:positionH>
            <wp:positionV relativeFrom="paragraph">
              <wp:posOffset>53027</wp:posOffset>
            </wp:positionV>
            <wp:extent cx="1190625" cy="688340"/>
            <wp:effectExtent l="0" t="0" r="9525" b="0"/>
            <wp:wrapNone/>
            <wp:docPr id="3" name="Picture 3" descr="PLA main pos RGB - Lo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 main pos RGB - Lo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967" w:rsidRDefault="00D81967">
      <w:pPr>
        <w:rPr>
          <w:sz w:val="16"/>
          <w:szCs w:val="16"/>
        </w:rPr>
      </w:pPr>
    </w:p>
    <w:p w:rsidR="006769F6" w:rsidRDefault="006769F6">
      <w:pPr>
        <w:rPr>
          <w:sz w:val="16"/>
          <w:szCs w:val="16"/>
        </w:rPr>
      </w:pPr>
    </w:p>
    <w:p w:rsidR="006769F6" w:rsidRPr="00550C94" w:rsidRDefault="006769F6">
      <w:pPr>
        <w:rPr>
          <w:sz w:val="36"/>
          <w:szCs w:val="36"/>
        </w:rPr>
      </w:pPr>
      <w:r w:rsidRPr="00550C94">
        <w:rPr>
          <w:sz w:val="36"/>
          <w:szCs w:val="36"/>
        </w:rPr>
        <w:t>Notification of Transfer</w:t>
      </w:r>
      <w:r w:rsidR="00C10BCB">
        <w:rPr>
          <w:sz w:val="36"/>
          <w:szCs w:val="36"/>
        </w:rPr>
        <w:t xml:space="preserve"> </w:t>
      </w:r>
    </w:p>
    <w:p w:rsidR="00190A7C" w:rsidRDefault="00190A7C">
      <w:pPr>
        <w:rPr>
          <w:sz w:val="32"/>
          <w:szCs w:val="32"/>
        </w:rPr>
      </w:pPr>
    </w:p>
    <w:p w:rsidR="00B27728" w:rsidRDefault="00B27728">
      <w:pPr>
        <w:rPr>
          <w:sz w:val="32"/>
          <w:szCs w:val="32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17356F" wp14:editId="5869AEED">
                <wp:simplePos x="0" y="0"/>
                <wp:positionH relativeFrom="column">
                  <wp:posOffset>5075555</wp:posOffset>
                </wp:positionH>
                <wp:positionV relativeFrom="paragraph">
                  <wp:posOffset>185420</wp:posOffset>
                </wp:positionV>
                <wp:extent cx="1371600" cy="920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CE" w:rsidRDefault="004A04CE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LICENSING TEAM</w:t>
                            </w:r>
                          </w:p>
                          <w:p w:rsidR="004A04CE" w:rsidRDefault="004A04CE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LONDON RIVER HOUSE</w:t>
                            </w:r>
                          </w:p>
                          <w:p w:rsidR="004A04CE" w:rsidRDefault="004A04CE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GRAVESEND</w:t>
                            </w:r>
                          </w:p>
                          <w:p w:rsidR="004A04CE" w:rsidRDefault="004A04CE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KENT DA12 2BG</w:t>
                            </w:r>
                          </w:p>
                          <w:p w:rsidR="004A04CE" w:rsidRDefault="004A04CE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:rsidR="004A04CE" w:rsidRDefault="004A04CE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TEL: 01474 562354</w:t>
                            </w:r>
                          </w:p>
                          <w:p w:rsidR="004A04CE" w:rsidRDefault="004A04CE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FAX: 01474 562398</w:t>
                            </w:r>
                          </w:p>
                          <w:p w:rsidR="004A04CE" w:rsidRDefault="004A04CE" w:rsidP="0083548E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EMAIL: </w:t>
                            </w:r>
                            <w:hyperlink r:id="rId9" w:history="1">
                              <w:r w:rsidRPr="00241D6E">
                                <w:rPr>
                                  <w:rStyle w:val="Hyperlink"/>
                                  <w:rFonts w:cs="Arial"/>
                                  <w:sz w:val="14"/>
                                </w:rPr>
                                <w:t>lic.app@pla.co.uk</w:t>
                              </w:r>
                            </w:hyperlink>
                          </w:p>
                          <w:p w:rsidR="004A04CE" w:rsidRPr="0003109C" w:rsidRDefault="004A04CE" w:rsidP="0083548E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73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65pt;margin-top:14.6pt;width:108pt;height:7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Gc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" stroked="f">
                <v:textbox>
                  <w:txbxContent>
                    <w:p w:rsidR="004A04CE" w:rsidRDefault="004A04CE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LICENSING TEAM</w:t>
                      </w:r>
                    </w:p>
                    <w:p w:rsidR="004A04CE" w:rsidRDefault="004A04CE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LONDON RIVER HOUSE</w:t>
                      </w:r>
                    </w:p>
                    <w:p w:rsidR="004A04CE" w:rsidRDefault="004A04CE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GRAVESEND</w:t>
                      </w:r>
                    </w:p>
                    <w:p w:rsidR="004A04CE" w:rsidRDefault="004A04CE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KENT DA12 2BG</w:t>
                      </w:r>
                    </w:p>
                    <w:p w:rsidR="004A04CE" w:rsidRDefault="004A04CE" w:rsidP="003472E1">
                      <w:pPr>
                        <w:rPr>
                          <w:rFonts w:cs="Arial"/>
                          <w:sz w:val="14"/>
                        </w:rPr>
                      </w:pPr>
                    </w:p>
                    <w:p w:rsidR="004A04CE" w:rsidRDefault="004A04CE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TEL: 01474 562354</w:t>
                      </w:r>
                    </w:p>
                    <w:p w:rsidR="004A04CE" w:rsidRDefault="004A04CE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FAX: 01474 562398</w:t>
                      </w:r>
                    </w:p>
                    <w:p w:rsidR="004A04CE" w:rsidRDefault="004A04CE" w:rsidP="0083548E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EMAIL: </w:t>
                      </w:r>
                      <w:hyperlink r:id="rId10" w:history="1">
                        <w:r w:rsidRPr="00241D6E">
                          <w:rPr>
                            <w:rStyle w:val="Hyperlink"/>
                            <w:rFonts w:cs="Arial"/>
                            <w:sz w:val="14"/>
                          </w:rPr>
                          <w:t>lic.app@pla.co.uk</w:t>
                        </w:r>
                      </w:hyperlink>
                    </w:p>
                    <w:p w:rsidR="004A04CE" w:rsidRPr="0003109C" w:rsidRDefault="004A04CE" w:rsidP="0083548E">
                      <w:pPr>
                        <w:rPr>
                          <w:rFonts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D5E" w:rsidRDefault="00550C94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21D5E">
        <w:rPr>
          <w:sz w:val="24"/>
          <w:szCs w:val="24"/>
        </w:rPr>
        <w:t xml:space="preserve">form is to notify the PLA of a change of ownership </w:t>
      </w:r>
      <w:r w:rsidR="008E2F04">
        <w:rPr>
          <w:sz w:val="24"/>
          <w:szCs w:val="24"/>
        </w:rPr>
        <w:t xml:space="preserve">of </w:t>
      </w:r>
    </w:p>
    <w:p w:rsidR="008E2F04" w:rsidRDefault="008E2F04" w:rsidP="00550C94">
      <w:pPr>
        <w:rPr>
          <w:sz w:val="24"/>
          <w:szCs w:val="24"/>
        </w:rPr>
      </w:pPr>
      <w:r>
        <w:rPr>
          <w:sz w:val="24"/>
          <w:szCs w:val="24"/>
        </w:rPr>
        <w:t xml:space="preserve">the Works subject </w:t>
      </w:r>
      <w:r w:rsidR="00FF351E">
        <w:rPr>
          <w:sz w:val="24"/>
          <w:szCs w:val="24"/>
        </w:rPr>
        <w:t xml:space="preserve">to the </w:t>
      </w:r>
      <w:r w:rsidR="00021D5E">
        <w:rPr>
          <w:sz w:val="24"/>
          <w:szCs w:val="24"/>
        </w:rPr>
        <w:t>River Works Licence</w:t>
      </w:r>
      <w:r w:rsidR="00BC183C">
        <w:rPr>
          <w:sz w:val="24"/>
          <w:szCs w:val="24"/>
        </w:rPr>
        <w:t xml:space="preserve">. </w:t>
      </w:r>
    </w:p>
    <w:p w:rsidR="006769F6" w:rsidRPr="004F654B" w:rsidRDefault="00550C94" w:rsidP="00550C94">
      <w:p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Pr="00E6621D">
        <w:rPr>
          <w:b/>
          <w:sz w:val="24"/>
          <w:szCs w:val="24"/>
          <w:u w:val="single"/>
        </w:rPr>
        <w:t>not</w:t>
      </w:r>
      <w:r w:rsidRPr="00550C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transfer of the </w:t>
      </w:r>
      <w:r w:rsidR="008E2F04">
        <w:rPr>
          <w:sz w:val="24"/>
          <w:szCs w:val="24"/>
        </w:rPr>
        <w:t>L</w:t>
      </w:r>
      <w:r>
        <w:rPr>
          <w:sz w:val="24"/>
          <w:szCs w:val="24"/>
        </w:rPr>
        <w:t xml:space="preserve">icence. </w:t>
      </w:r>
    </w:p>
    <w:p w:rsidR="006769F6" w:rsidRDefault="006769F6">
      <w:pPr>
        <w:rPr>
          <w:sz w:val="16"/>
          <w:szCs w:val="16"/>
        </w:rPr>
      </w:pPr>
    </w:p>
    <w:p w:rsidR="006769F6" w:rsidRDefault="006769F6">
      <w:pPr>
        <w:rPr>
          <w:sz w:val="16"/>
          <w:szCs w:val="16"/>
        </w:rPr>
      </w:pPr>
    </w:p>
    <w:p w:rsidR="00B27728" w:rsidRDefault="00B27728">
      <w:pPr>
        <w:rPr>
          <w:sz w:val="16"/>
          <w:szCs w:val="16"/>
        </w:rPr>
      </w:pPr>
    </w:p>
    <w:p w:rsidR="00C77777" w:rsidRPr="00C77777" w:rsidRDefault="00C77777" w:rsidP="00C77777">
      <w:pPr>
        <w:tabs>
          <w:tab w:val="left" w:pos="8100"/>
        </w:tabs>
        <w:rPr>
          <w:rFonts w:ascii="Joanna MT" w:hAnsi="Joanna MT"/>
          <w:sz w:val="14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12285E" w:rsidRDefault="0012285E">
      <w:pPr>
        <w:rPr>
          <w:rFonts w:cs="Arial"/>
        </w:rPr>
      </w:pPr>
    </w:p>
    <w:p w:rsidR="007A2209" w:rsidRDefault="00570827" w:rsidP="005C1A67">
      <w:pPr>
        <w:shd w:val="clear" w:color="auto" w:fill="F2F2F2" w:themeFill="background1" w:themeFillShade="F2"/>
        <w:rPr>
          <w:rFonts w:cs="Arial"/>
          <w:b/>
        </w:rPr>
      </w:pPr>
      <w:r w:rsidRPr="00E6621D">
        <w:rPr>
          <w:rFonts w:cs="Arial"/>
          <w:b/>
        </w:rPr>
        <w:t xml:space="preserve">Details of </w:t>
      </w:r>
      <w:r>
        <w:rPr>
          <w:rFonts w:cs="Arial"/>
          <w:b/>
        </w:rPr>
        <w:t xml:space="preserve">the </w:t>
      </w:r>
      <w:r w:rsidRPr="00E6621D">
        <w:rPr>
          <w:rFonts w:cs="Arial"/>
          <w:b/>
        </w:rPr>
        <w:t xml:space="preserve">Licence </w:t>
      </w:r>
      <w:r>
        <w:rPr>
          <w:rFonts w:cs="Arial"/>
          <w:b/>
        </w:rPr>
        <w:t xml:space="preserve">&amp; Transferee </w:t>
      </w:r>
      <w:r w:rsidRPr="00E6621D">
        <w:rPr>
          <w:rFonts w:cs="Arial"/>
          <w:b/>
        </w:rPr>
        <w:t xml:space="preserve">– To be completed by the </w:t>
      </w:r>
      <w:r>
        <w:rPr>
          <w:rFonts w:cs="Arial"/>
          <w:b/>
        </w:rPr>
        <w:t>c</w:t>
      </w:r>
      <w:r w:rsidRPr="00E6621D">
        <w:rPr>
          <w:rFonts w:cs="Arial"/>
          <w:b/>
        </w:rPr>
        <w:t>urrent Licensee</w:t>
      </w:r>
      <w:r w:rsidR="0076643C">
        <w:rPr>
          <w:rFonts w:cs="Arial"/>
          <w:b/>
        </w:rPr>
        <w:t xml:space="preserve"> </w:t>
      </w:r>
    </w:p>
    <w:p w:rsidR="004A04CE" w:rsidRPr="004A04CE" w:rsidRDefault="00C942D6" w:rsidP="005C1A67">
      <w:pPr>
        <w:shd w:val="clear" w:color="auto" w:fill="F2F2F2" w:themeFill="background1" w:themeFillShade="F2"/>
        <w:rPr>
          <w:rFonts w:cs="Arial"/>
        </w:rPr>
      </w:pPr>
      <w:r>
        <w:rPr>
          <w:rFonts w:cs="Arial"/>
        </w:rPr>
        <w:t>(Fill in section 1 &amp; 2 email/send to the Transferee to complete section 3.</w:t>
      </w:r>
      <w:r w:rsidR="008E2F04">
        <w:rPr>
          <w:rFonts w:cs="Arial"/>
        </w:rPr>
        <w:t xml:space="preserve"> </w:t>
      </w:r>
      <w:r>
        <w:rPr>
          <w:rFonts w:cs="Arial"/>
        </w:rPr>
        <w:t xml:space="preserve">Please send a copy to the PLA at </w:t>
      </w:r>
      <w:hyperlink r:id="rId11" w:history="1">
        <w:r w:rsidRPr="00CB4858">
          <w:rPr>
            <w:rStyle w:val="Hyperlink"/>
            <w:rFonts w:cs="Arial"/>
            <w:sz w:val="20"/>
            <w:szCs w:val="20"/>
          </w:rPr>
          <w:t>lic.app@pla.co.uk</w:t>
        </w:r>
      </w:hyperlink>
      <w:r>
        <w:rPr>
          <w:rFonts w:cs="Arial"/>
        </w:rPr>
        <w:t xml:space="preserve">)  </w:t>
      </w:r>
    </w:p>
    <w:p w:rsidR="0076643C" w:rsidRDefault="0076643C">
      <w:pPr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9160BB" w:rsidRDefault="004A04CE">
      <w:pPr>
        <w:rPr>
          <w:rFonts w:cs="Arial"/>
          <w:b/>
        </w:rPr>
      </w:pPr>
      <w:r w:rsidRPr="005C1A67">
        <w:rPr>
          <w:rFonts w:cs="Arial"/>
          <w:b/>
          <w:sz w:val="24"/>
          <w:szCs w:val="24"/>
        </w:rPr>
        <w:t>1.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</w:t>
      </w:r>
      <w:r w:rsidRPr="005C1A67">
        <w:rPr>
          <w:rFonts w:cs="Arial"/>
          <w:b/>
          <w:sz w:val="24"/>
          <w:szCs w:val="24"/>
        </w:rPr>
        <w:t>2.</w:t>
      </w:r>
    </w:p>
    <w:tbl>
      <w:tblPr>
        <w:tblStyle w:val="TableGrid"/>
        <w:tblW w:w="1054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1674"/>
        <w:gridCol w:w="1445"/>
        <w:gridCol w:w="3883"/>
      </w:tblGrid>
      <w:tr w:rsidR="005242E1" w:rsidTr="005242E1">
        <w:tc>
          <w:tcPr>
            <w:tcW w:w="2410" w:type="dxa"/>
            <w:shd w:val="clear" w:color="auto" w:fill="DBE5F1" w:themeFill="accent1" w:themeFillTint="33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  <w:r w:rsidRPr="004D7860">
              <w:rPr>
                <w:sz w:val="18"/>
                <w:szCs w:val="18"/>
              </w:rPr>
              <w:t>CHM Reference Number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5242E1" w:rsidRDefault="005242E1" w:rsidP="009160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Licence </w:t>
            </w:r>
          </w:p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2"/>
            <w:shd w:val="clear" w:color="auto" w:fill="EAF1DD" w:themeFill="accent3" w:themeFillTint="33"/>
          </w:tcPr>
          <w:p w:rsidR="005242E1" w:rsidRPr="005242E1" w:rsidRDefault="005242E1" w:rsidP="005242E1">
            <w:pPr>
              <w:spacing w:before="60" w:after="60"/>
              <w:jc w:val="center"/>
              <w:rPr>
                <w:rFonts w:cs="Arial"/>
                <w:b/>
              </w:rPr>
            </w:pPr>
            <w:r w:rsidRPr="005242E1">
              <w:rPr>
                <w:b/>
                <w:sz w:val="18"/>
                <w:szCs w:val="18"/>
              </w:rPr>
              <w:t>Details of New Owner</w:t>
            </w:r>
          </w:p>
          <w:p w:rsidR="005242E1" w:rsidRPr="009160BB" w:rsidRDefault="005242E1">
            <w:pPr>
              <w:rPr>
                <w:rFonts w:cs="Arial"/>
              </w:rPr>
            </w:pPr>
          </w:p>
        </w:tc>
      </w:tr>
      <w:tr w:rsidR="005242E1" w:rsidTr="005242E1">
        <w:tc>
          <w:tcPr>
            <w:tcW w:w="2410" w:type="dxa"/>
            <w:shd w:val="clear" w:color="auto" w:fill="DBE5F1" w:themeFill="accent1" w:themeFillTint="33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  <w:r w:rsidRPr="004D7860">
              <w:rPr>
                <w:sz w:val="18"/>
                <w:szCs w:val="18"/>
              </w:rPr>
              <w:t>Current Licensee (Name on Licence)</w:t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5242E1" w:rsidRPr="005242E1" w:rsidRDefault="005242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 </w:t>
            </w:r>
          </w:p>
        </w:tc>
        <w:tc>
          <w:tcPr>
            <w:tcW w:w="3883" w:type="dxa"/>
            <w:shd w:val="clear" w:color="auto" w:fill="EAF1DD" w:themeFill="accent3" w:themeFillTint="33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242E1" w:rsidTr="005242E1">
        <w:tc>
          <w:tcPr>
            <w:tcW w:w="2410" w:type="dxa"/>
            <w:shd w:val="clear" w:color="auto" w:fill="DBE5F1" w:themeFill="accent1" w:themeFillTint="33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  <w:r w:rsidRPr="004D7860">
              <w:rPr>
                <w:sz w:val="18"/>
                <w:szCs w:val="18"/>
              </w:rPr>
              <w:t>Address</w:t>
            </w:r>
          </w:p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5242E1" w:rsidRPr="005242E1" w:rsidRDefault="005242E1">
            <w:pPr>
              <w:rPr>
                <w:rFonts w:cs="Arial"/>
                <w:sz w:val="18"/>
                <w:szCs w:val="18"/>
              </w:rPr>
            </w:pPr>
            <w:r w:rsidRPr="005242E1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883" w:type="dxa"/>
            <w:shd w:val="clear" w:color="auto" w:fill="EAF1DD" w:themeFill="accent3" w:themeFillTint="33"/>
          </w:tcPr>
          <w:p w:rsidR="005242E1" w:rsidRPr="005242E1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242E1" w:rsidTr="005242E1">
        <w:tc>
          <w:tcPr>
            <w:tcW w:w="2410" w:type="dxa"/>
            <w:shd w:val="clear" w:color="auto" w:fill="DBE5F1" w:themeFill="accent1" w:themeFillTint="33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  <w:r w:rsidRPr="004D7860">
              <w:rPr>
                <w:sz w:val="18"/>
                <w:szCs w:val="18"/>
              </w:rPr>
              <w:t>Description of Works</w:t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5242E1" w:rsidRPr="005242E1" w:rsidRDefault="005242E1">
            <w:pPr>
              <w:rPr>
                <w:rFonts w:cs="Arial"/>
                <w:sz w:val="18"/>
                <w:szCs w:val="18"/>
              </w:rPr>
            </w:pPr>
            <w:r w:rsidRPr="005242E1">
              <w:rPr>
                <w:rFonts w:cs="Arial"/>
                <w:sz w:val="18"/>
                <w:szCs w:val="18"/>
              </w:rPr>
              <w:t>Phone No.</w:t>
            </w:r>
          </w:p>
        </w:tc>
        <w:tc>
          <w:tcPr>
            <w:tcW w:w="3883" w:type="dxa"/>
            <w:shd w:val="clear" w:color="auto" w:fill="EAF1DD" w:themeFill="accent3" w:themeFillTint="33"/>
          </w:tcPr>
          <w:p w:rsidR="005242E1" w:rsidRPr="005242E1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242E1" w:rsidTr="005242E1">
        <w:tc>
          <w:tcPr>
            <w:tcW w:w="2410" w:type="dxa"/>
            <w:shd w:val="clear" w:color="auto" w:fill="DBE5F1" w:themeFill="accent1" w:themeFillTint="33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  <w:r w:rsidRPr="004D7860">
              <w:rPr>
                <w:sz w:val="18"/>
                <w:szCs w:val="18"/>
              </w:rPr>
              <w:t xml:space="preserve">Location/site </w:t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5242E1" w:rsidRPr="005242E1" w:rsidRDefault="005242E1">
            <w:pPr>
              <w:rPr>
                <w:rFonts w:cs="Arial"/>
                <w:sz w:val="18"/>
                <w:szCs w:val="18"/>
              </w:rPr>
            </w:pPr>
            <w:r w:rsidRPr="005242E1">
              <w:rPr>
                <w:rFonts w:cs="Arial"/>
                <w:sz w:val="18"/>
                <w:szCs w:val="18"/>
              </w:rPr>
              <w:t xml:space="preserve">Email </w:t>
            </w:r>
          </w:p>
        </w:tc>
        <w:tc>
          <w:tcPr>
            <w:tcW w:w="3883" w:type="dxa"/>
            <w:shd w:val="clear" w:color="auto" w:fill="EAF1DD" w:themeFill="accent3" w:themeFillTint="33"/>
          </w:tcPr>
          <w:p w:rsidR="005242E1" w:rsidRPr="005242E1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242E1" w:rsidTr="005242E1">
        <w:tc>
          <w:tcPr>
            <w:tcW w:w="2410" w:type="dxa"/>
            <w:shd w:val="clear" w:color="auto" w:fill="DBE5F1" w:themeFill="accent1" w:themeFillTint="33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  <w:r w:rsidRPr="004D7860">
              <w:rPr>
                <w:sz w:val="18"/>
                <w:szCs w:val="18"/>
              </w:rPr>
              <w:t>Drawing numbers</w:t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42E1" w:rsidRPr="004D7860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5242E1" w:rsidRPr="005242E1" w:rsidRDefault="005242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sent on to New Owner</w:t>
            </w:r>
          </w:p>
        </w:tc>
        <w:tc>
          <w:tcPr>
            <w:tcW w:w="3883" w:type="dxa"/>
            <w:shd w:val="clear" w:color="auto" w:fill="EAF1DD" w:themeFill="accent3" w:themeFillTint="33"/>
          </w:tcPr>
          <w:p w:rsidR="005242E1" w:rsidRPr="005242E1" w:rsidRDefault="005242E1" w:rsidP="009160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1D5E" w:rsidTr="00021D5E">
        <w:tc>
          <w:tcPr>
            <w:tcW w:w="2410" w:type="dxa"/>
            <w:shd w:val="clear" w:color="auto" w:fill="DBE5F1" w:themeFill="accent1" w:themeFillTint="33"/>
          </w:tcPr>
          <w:p w:rsidR="00021D5E" w:rsidRPr="004D7860" w:rsidRDefault="00021D5E" w:rsidP="009160BB">
            <w:pPr>
              <w:spacing w:before="60" w:after="60"/>
              <w:rPr>
                <w:sz w:val="18"/>
                <w:szCs w:val="18"/>
              </w:rPr>
            </w:pPr>
            <w:r w:rsidRPr="004D7860">
              <w:rPr>
                <w:sz w:val="18"/>
                <w:szCs w:val="18"/>
              </w:rPr>
              <w:t xml:space="preserve">Date of Transfer </w:t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21D5E" w:rsidRPr="004D7860" w:rsidRDefault="00021D5E" w:rsidP="009160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021D5E" w:rsidRPr="004D7860" w:rsidRDefault="00021D5E" w:rsidP="009160BB">
            <w:pPr>
              <w:spacing w:before="60" w:after="60"/>
              <w:rPr>
                <w:sz w:val="18"/>
                <w:szCs w:val="18"/>
              </w:rPr>
            </w:pPr>
            <w:r w:rsidRPr="005242E1">
              <w:rPr>
                <w:rFonts w:cs="Arial"/>
                <w:sz w:val="18"/>
                <w:szCs w:val="18"/>
              </w:rPr>
              <w:t>Other Details</w:t>
            </w:r>
          </w:p>
        </w:tc>
      </w:tr>
    </w:tbl>
    <w:p w:rsidR="0012285E" w:rsidRDefault="0012285E" w:rsidP="00570827">
      <w:pPr>
        <w:jc w:val="both"/>
        <w:rPr>
          <w:b/>
          <w:sz w:val="20"/>
          <w:szCs w:val="20"/>
        </w:rPr>
      </w:pPr>
    </w:p>
    <w:p w:rsidR="00570827" w:rsidRPr="00570827" w:rsidRDefault="004738FA" w:rsidP="00570827">
      <w:pPr>
        <w:jc w:val="both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Current Owner</w:t>
      </w:r>
      <w:bookmarkStart w:id="0" w:name="_GoBack"/>
      <w:bookmarkEnd w:id="0"/>
      <w:r w:rsidR="00EF05C4" w:rsidRPr="007A2209">
        <w:rPr>
          <w:b/>
          <w:sz w:val="20"/>
          <w:szCs w:val="20"/>
        </w:rPr>
        <w:t xml:space="preserve">: </w:t>
      </w:r>
      <w:proofErr w:type="gramStart"/>
      <w:r w:rsidR="00570827">
        <w:rPr>
          <w:b/>
          <w:sz w:val="20"/>
          <w:szCs w:val="20"/>
        </w:rPr>
        <w:t xml:space="preserve">- </w:t>
      </w:r>
      <w:r w:rsidR="002252A2">
        <w:rPr>
          <w:b/>
          <w:sz w:val="20"/>
          <w:szCs w:val="20"/>
        </w:rPr>
        <w:t xml:space="preserve"> </w:t>
      </w:r>
      <w:r w:rsidR="00570827" w:rsidRPr="00570827">
        <w:rPr>
          <w:rFonts w:cs="Arial"/>
          <w:b/>
          <w:sz w:val="20"/>
          <w:szCs w:val="20"/>
        </w:rPr>
        <w:t>As</w:t>
      </w:r>
      <w:proofErr w:type="gramEnd"/>
      <w:r w:rsidR="00570827" w:rsidRPr="00570827">
        <w:rPr>
          <w:rFonts w:cs="Arial"/>
          <w:b/>
          <w:sz w:val="20"/>
          <w:szCs w:val="20"/>
        </w:rPr>
        <w:t xml:space="preserve"> the current </w:t>
      </w:r>
      <w:r w:rsidR="008E2F04">
        <w:rPr>
          <w:rFonts w:cs="Arial"/>
          <w:b/>
          <w:sz w:val="20"/>
          <w:szCs w:val="20"/>
        </w:rPr>
        <w:t>L</w:t>
      </w:r>
      <w:r w:rsidR="00570827" w:rsidRPr="00570827">
        <w:rPr>
          <w:rFonts w:cs="Arial"/>
          <w:b/>
          <w:sz w:val="20"/>
          <w:szCs w:val="20"/>
        </w:rPr>
        <w:t xml:space="preserve">icensee, you remain liable for the above River Works Licence and any </w:t>
      </w:r>
      <w:r w:rsidR="00570827">
        <w:rPr>
          <w:rFonts w:cs="Arial"/>
          <w:b/>
          <w:sz w:val="20"/>
          <w:szCs w:val="20"/>
        </w:rPr>
        <w:tab/>
      </w:r>
      <w:r w:rsidR="00570827">
        <w:rPr>
          <w:rFonts w:cs="Arial"/>
          <w:b/>
          <w:sz w:val="20"/>
          <w:szCs w:val="20"/>
        </w:rPr>
        <w:tab/>
      </w:r>
      <w:r w:rsidR="00570827">
        <w:rPr>
          <w:rFonts w:cs="Arial"/>
          <w:b/>
          <w:sz w:val="20"/>
          <w:szCs w:val="20"/>
        </w:rPr>
        <w:tab/>
      </w:r>
      <w:r w:rsidR="00901D9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 </w:t>
      </w:r>
      <w:r w:rsidR="00570827" w:rsidRPr="00570827">
        <w:rPr>
          <w:rFonts w:cs="Arial"/>
          <w:b/>
          <w:sz w:val="20"/>
          <w:szCs w:val="20"/>
        </w:rPr>
        <w:t xml:space="preserve">consideration payable until such time as a </w:t>
      </w:r>
      <w:r w:rsidR="008E2F04">
        <w:rPr>
          <w:rFonts w:cs="Arial"/>
          <w:b/>
          <w:sz w:val="20"/>
          <w:szCs w:val="20"/>
        </w:rPr>
        <w:t>Licence has been issued to the new owner.</w:t>
      </w:r>
    </w:p>
    <w:p w:rsidR="00EF05C4" w:rsidRPr="00EF05C4" w:rsidRDefault="00EF05C4" w:rsidP="00EF05C4">
      <w:pPr>
        <w:rPr>
          <w:sz w:val="20"/>
          <w:szCs w:val="20"/>
        </w:rPr>
      </w:pPr>
    </w:p>
    <w:p w:rsidR="0012285E" w:rsidRDefault="0013128E">
      <w:pPr>
        <w:rPr>
          <w:rFonts w:cs="Arial"/>
        </w:rPr>
      </w:pPr>
      <w:r>
        <w:rPr>
          <w:rFonts w:cs="Arial"/>
        </w:rPr>
        <w:tab/>
      </w:r>
    </w:p>
    <w:p w:rsidR="00EF55F8" w:rsidRPr="00C77777" w:rsidRDefault="0013128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547430">
        <w:rPr>
          <w:rFonts w:cs="Arial"/>
        </w:rPr>
        <w:t xml:space="preserve">      </w:t>
      </w:r>
      <w:r>
        <w:rPr>
          <w:rFonts w:cs="Arial"/>
          <w:sz w:val="16"/>
          <w:szCs w:val="16"/>
        </w:rPr>
        <w:t xml:space="preserve">  </w:t>
      </w:r>
    </w:p>
    <w:p w:rsidR="00771745" w:rsidRDefault="007A2209" w:rsidP="005C1A67">
      <w:pPr>
        <w:shd w:val="clear" w:color="auto" w:fill="F2F2F2" w:themeFill="background1" w:themeFillShade="F2"/>
        <w:rPr>
          <w:b/>
        </w:rPr>
      </w:pPr>
      <w:r>
        <w:rPr>
          <w:b/>
        </w:rPr>
        <w:t>New Owner (Transferee) – To be completed by the new owner</w:t>
      </w:r>
      <w:r w:rsidR="00A517CF">
        <w:rPr>
          <w:b/>
        </w:rPr>
        <w:t xml:space="preserve"> </w:t>
      </w:r>
    </w:p>
    <w:p w:rsidR="004A04CE" w:rsidRDefault="004A04CE" w:rsidP="005C1A67">
      <w:pPr>
        <w:shd w:val="clear" w:color="auto" w:fill="F2F2F2" w:themeFill="background1" w:themeFillShade="F2"/>
      </w:pPr>
      <w:r>
        <w:t>(Fill in section 3 and emai</w:t>
      </w:r>
      <w:r w:rsidR="00B114DD">
        <w:t>l</w:t>
      </w:r>
      <w:r>
        <w:t xml:space="preserve">/send to the PLA details below) </w:t>
      </w:r>
    </w:p>
    <w:p w:rsidR="004A04CE" w:rsidRPr="004A04CE" w:rsidRDefault="004A04CE"/>
    <w:p w:rsidR="004D1C90" w:rsidRPr="004A04CE" w:rsidRDefault="004A0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1620"/>
        <w:gridCol w:w="4140"/>
      </w:tblGrid>
      <w:tr w:rsidR="009F40C1" w:rsidRPr="0064717E" w:rsidTr="007A2209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Full name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F40C1" w:rsidRPr="0064717E" w:rsidTr="007A2209"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F40C1" w:rsidRPr="0064717E" w:rsidTr="007A2209"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F40C1" w:rsidRPr="0064717E" w:rsidTr="007A2209"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F40C1" w:rsidRPr="0064717E" w:rsidTr="007A2209"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F40C1" w:rsidRPr="0064717E" w:rsidRDefault="009F40C1" w:rsidP="00C9314F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</w:p>
        </w:tc>
      </w:tr>
      <w:tr w:rsidR="00C34CB8" w:rsidRPr="00C34CB8" w:rsidTr="007A2209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43449" w:rsidRPr="00C34CB8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C34CB8">
              <w:rPr>
                <w:sz w:val="20"/>
                <w:szCs w:val="20"/>
              </w:rPr>
              <w:t>Telephone 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43449" w:rsidRPr="00C34CB8" w:rsidRDefault="00C43449" w:rsidP="00C9314F">
            <w:pPr>
              <w:spacing w:before="60" w:after="60"/>
              <w:rPr>
                <w:sz w:val="20"/>
                <w:szCs w:val="20"/>
              </w:rPr>
            </w:pPr>
            <w:r w:rsidRPr="00C34C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43449" w:rsidRPr="00C34CB8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C34CB8">
              <w:rPr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43449" w:rsidRPr="00C34CB8" w:rsidRDefault="00C43449" w:rsidP="0064717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34CB8" w:rsidRPr="00C34CB8" w:rsidTr="007A2209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CB8" w:rsidRPr="00C34CB8" w:rsidRDefault="00C34CB8" w:rsidP="0064717E">
            <w:pPr>
              <w:spacing w:before="60" w:after="60"/>
              <w:rPr>
                <w:sz w:val="20"/>
                <w:szCs w:val="20"/>
              </w:rPr>
            </w:pPr>
            <w:r w:rsidRPr="00C34CB8">
              <w:rPr>
                <w:sz w:val="20"/>
                <w:szCs w:val="20"/>
              </w:rPr>
              <w:t xml:space="preserve">Date of Transfer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34CB8" w:rsidRPr="00C34CB8" w:rsidRDefault="00C34CB8" w:rsidP="0064717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F40C1" w:rsidRDefault="009F40C1">
      <w:pPr>
        <w:rPr>
          <w:sz w:val="16"/>
          <w:szCs w:val="16"/>
        </w:rPr>
      </w:pPr>
    </w:p>
    <w:p w:rsidR="00EF05C4" w:rsidRDefault="00EF05C4" w:rsidP="007A3E14">
      <w:pPr>
        <w:ind w:left="1560" w:hanging="1560"/>
        <w:rPr>
          <w:sz w:val="18"/>
          <w:szCs w:val="18"/>
        </w:rPr>
      </w:pPr>
      <w:r w:rsidRPr="00EF05C4">
        <w:rPr>
          <w:b/>
          <w:sz w:val="20"/>
          <w:szCs w:val="20"/>
        </w:rPr>
        <w:t>New Owner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-  a</w:t>
      </w:r>
      <w:proofErr w:type="gramEnd"/>
      <w:r>
        <w:rPr>
          <w:sz w:val="18"/>
          <w:szCs w:val="18"/>
        </w:rPr>
        <w:t xml:space="preserve">)  </w:t>
      </w:r>
      <w:r w:rsidR="002252A2">
        <w:rPr>
          <w:sz w:val="18"/>
          <w:szCs w:val="18"/>
        </w:rPr>
        <w:t xml:space="preserve">Please email </w:t>
      </w:r>
      <w:r w:rsidR="00F65C05">
        <w:rPr>
          <w:sz w:val="18"/>
          <w:szCs w:val="18"/>
        </w:rPr>
        <w:t xml:space="preserve">this form </w:t>
      </w:r>
      <w:r w:rsidR="007A2209" w:rsidRPr="007A2209">
        <w:rPr>
          <w:sz w:val="18"/>
          <w:szCs w:val="18"/>
        </w:rPr>
        <w:t xml:space="preserve">to </w:t>
      </w:r>
      <w:hyperlink r:id="rId12" w:history="1">
        <w:r w:rsidR="00CB4858" w:rsidRPr="00CB4858">
          <w:rPr>
            <w:rStyle w:val="Hyperlink"/>
            <w:rFonts w:cs="Arial"/>
            <w:sz w:val="20"/>
            <w:szCs w:val="20"/>
          </w:rPr>
          <w:t>lic.app@pla.co.uk</w:t>
        </w:r>
      </w:hyperlink>
      <w:r w:rsidR="001A21BA">
        <w:rPr>
          <w:sz w:val="18"/>
          <w:szCs w:val="18"/>
        </w:rPr>
        <w:t xml:space="preserve"> </w:t>
      </w:r>
      <w:r w:rsidR="007A2209" w:rsidRPr="007A2209">
        <w:rPr>
          <w:sz w:val="18"/>
          <w:szCs w:val="18"/>
        </w:rPr>
        <w:t xml:space="preserve">along with a copy of the </w:t>
      </w:r>
      <w:r w:rsidR="009F0E85">
        <w:rPr>
          <w:sz w:val="18"/>
          <w:szCs w:val="18"/>
        </w:rPr>
        <w:t xml:space="preserve">HM Land Registry </w:t>
      </w:r>
      <w:r w:rsidR="007A2209" w:rsidRPr="007A2209">
        <w:rPr>
          <w:sz w:val="18"/>
          <w:szCs w:val="18"/>
        </w:rPr>
        <w:t>Title Deed and any other supporting documents.</w:t>
      </w:r>
      <w:r>
        <w:rPr>
          <w:sz w:val="18"/>
          <w:szCs w:val="18"/>
        </w:rPr>
        <w:t xml:space="preserve"> </w:t>
      </w:r>
    </w:p>
    <w:p w:rsidR="00EF05C4" w:rsidRDefault="007A3E14" w:rsidP="00EF05C4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05AE8" w:rsidRDefault="001A21BA" w:rsidP="00005AE8">
      <w:pPr>
        <w:ind w:left="127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A3E14">
        <w:rPr>
          <w:sz w:val="18"/>
          <w:szCs w:val="18"/>
        </w:rPr>
        <w:t xml:space="preserve">b) </w:t>
      </w:r>
      <w:r w:rsidR="002D5C17">
        <w:rPr>
          <w:sz w:val="18"/>
          <w:szCs w:val="18"/>
        </w:rPr>
        <w:t xml:space="preserve"> To retain this licence p</w:t>
      </w:r>
      <w:r w:rsidR="00EF05C4">
        <w:rPr>
          <w:sz w:val="18"/>
          <w:szCs w:val="18"/>
        </w:rPr>
        <w:t xml:space="preserve">lease complete </w:t>
      </w:r>
      <w:r w:rsidR="00021D5E">
        <w:rPr>
          <w:sz w:val="18"/>
          <w:szCs w:val="18"/>
        </w:rPr>
        <w:t xml:space="preserve">and submit </w:t>
      </w:r>
      <w:r w:rsidR="00EF05C4">
        <w:rPr>
          <w:sz w:val="18"/>
          <w:szCs w:val="18"/>
        </w:rPr>
        <w:t>a River Works Licence Application</w:t>
      </w:r>
      <w:r w:rsidR="002D5C17">
        <w:rPr>
          <w:sz w:val="18"/>
          <w:szCs w:val="18"/>
        </w:rPr>
        <w:t xml:space="preserve"> </w:t>
      </w:r>
      <w:r w:rsidR="00EF05C4">
        <w:rPr>
          <w:sz w:val="18"/>
          <w:szCs w:val="18"/>
        </w:rPr>
        <w:t xml:space="preserve">form </w:t>
      </w:r>
      <w:r w:rsidR="00021D5E">
        <w:rPr>
          <w:sz w:val="18"/>
          <w:szCs w:val="18"/>
        </w:rPr>
        <w:t xml:space="preserve">within </w:t>
      </w:r>
      <w:r w:rsidR="00051DDE">
        <w:rPr>
          <w:sz w:val="18"/>
          <w:szCs w:val="18"/>
        </w:rPr>
        <w:t>28</w:t>
      </w:r>
      <w:r w:rsidR="00021D5E">
        <w:rPr>
          <w:sz w:val="18"/>
          <w:szCs w:val="18"/>
        </w:rPr>
        <w:t xml:space="preserve"> days from </w:t>
      </w:r>
      <w:r w:rsidR="002D5C17">
        <w:rPr>
          <w:sz w:val="18"/>
          <w:szCs w:val="18"/>
        </w:rPr>
        <w:tab/>
        <w:t xml:space="preserve">   the date of transfer. </w:t>
      </w:r>
      <w:r>
        <w:rPr>
          <w:sz w:val="18"/>
          <w:szCs w:val="18"/>
        </w:rPr>
        <w:t xml:space="preserve">You can find this on our website </w:t>
      </w:r>
      <w:hyperlink r:id="rId13" w:history="1">
        <w:r w:rsidR="00E269F2" w:rsidRPr="00E269F2">
          <w:rPr>
            <w:rStyle w:val="Hyperlink"/>
            <w:sz w:val="18"/>
            <w:szCs w:val="18"/>
          </w:rPr>
          <w:t>www.pla.co.uk/About-Us/River-Works-Licensing</w:t>
        </w:r>
      </w:hyperlink>
    </w:p>
    <w:p w:rsidR="00005AE8" w:rsidRDefault="00005AE8" w:rsidP="00005AE8">
      <w:pPr>
        <w:ind w:left="1276"/>
        <w:rPr>
          <w:b/>
          <w:sz w:val="20"/>
          <w:szCs w:val="20"/>
        </w:rPr>
      </w:pPr>
    </w:p>
    <w:p w:rsidR="00C10BCB" w:rsidRPr="007A2209" w:rsidRDefault="00C10BCB" w:rsidP="00005AE8">
      <w:pPr>
        <w:ind w:left="1276"/>
        <w:rPr>
          <w:b/>
          <w:sz w:val="20"/>
          <w:szCs w:val="20"/>
        </w:rPr>
      </w:pPr>
    </w:p>
    <w:p w:rsidR="004D441B" w:rsidRPr="002252A2" w:rsidRDefault="004D441B" w:rsidP="004D441B">
      <w:pPr>
        <w:spacing w:after="40"/>
        <w:rPr>
          <w:b/>
          <w:sz w:val="17"/>
          <w:szCs w:val="17"/>
          <w:u w:val="single"/>
        </w:rPr>
      </w:pPr>
      <w:r w:rsidRPr="002252A2">
        <w:rPr>
          <w:b/>
          <w:sz w:val="17"/>
          <w:szCs w:val="17"/>
          <w:u w:val="single"/>
        </w:rPr>
        <w:t>REMINDERS</w:t>
      </w:r>
    </w:p>
    <w:p w:rsidR="004D441B" w:rsidRPr="00D33996" w:rsidRDefault="004D441B" w:rsidP="004D441B">
      <w:pPr>
        <w:tabs>
          <w:tab w:val="left" w:pos="0"/>
          <w:tab w:val="left" w:pos="360"/>
        </w:tabs>
        <w:rPr>
          <w:sz w:val="18"/>
          <w:szCs w:val="18"/>
        </w:rPr>
      </w:pPr>
      <w:r w:rsidRPr="00E61BC6">
        <w:rPr>
          <w:sz w:val="17"/>
          <w:szCs w:val="17"/>
        </w:rPr>
        <w:t>1.</w:t>
      </w:r>
      <w:r w:rsidRPr="00E61BC6">
        <w:rPr>
          <w:sz w:val="17"/>
          <w:szCs w:val="17"/>
        </w:rPr>
        <w:tab/>
      </w:r>
      <w:r w:rsidRPr="00D33996">
        <w:rPr>
          <w:sz w:val="18"/>
          <w:szCs w:val="18"/>
        </w:rPr>
        <w:t>Under the Port of London Act 1968, s.66(2) any works in, under or over the tidal Thames are subject to a PLA licence.</w:t>
      </w:r>
    </w:p>
    <w:p w:rsidR="00FD6E28" w:rsidRPr="00D33996" w:rsidRDefault="00FD6E28" w:rsidP="00FD6E28">
      <w:pPr>
        <w:ind w:left="284" w:hanging="284"/>
        <w:rPr>
          <w:rFonts w:cs="Arial"/>
          <w:sz w:val="18"/>
          <w:szCs w:val="18"/>
          <w:lang w:eastAsia="en-US"/>
        </w:rPr>
      </w:pPr>
      <w:r w:rsidRPr="00D33996">
        <w:rPr>
          <w:sz w:val="18"/>
          <w:szCs w:val="18"/>
        </w:rPr>
        <w:t xml:space="preserve">2.    </w:t>
      </w:r>
      <w:r w:rsidRPr="00D33996">
        <w:rPr>
          <w:rFonts w:cs="Arial"/>
          <w:sz w:val="18"/>
          <w:szCs w:val="18"/>
          <w:lang w:eastAsia="en-US"/>
        </w:rPr>
        <w:t>Under Section 70 of the Port of London Act 1968 (as amended) it is a criminal offence for anyone to place or retain works</w:t>
      </w:r>
    </w:p>
    <w:p w:rsidR="00761D72" w:rsidRPr="00570827" w:rsidRDefault="00FD6E28" w:rsidP="004D54F7">
      <w:pPr>
        <w:ind w:left="284" w:hanging="284"/>
        <w:rPr>
          <w:b/>
          <w:sz w:val="20"/>
          <w:szCs w:val="20"/>
        </w:rPr>
      </w:pPr>
      <w:r w:rsidRPr="00D33996">
        <w:rPr>
          <w:rFonts w:cs="Arial"/>
          <w:sz w:val="18"/>
          <w:szCs w:val="18"/>
          <w:lang w:eastAsia="en-US"/>
        </w:rPr>
        <w:tab/>
        <w:t xml:space="preserve"> </w:t>
      </w:r>
      <w:r w:rsidR="00570827" w:rsidRPr="00D33996">
        <w:rPr>
          <w:rFonts w:cs="Arial"/>
          <w:sz w:val="18"/>
          <w:szCs w:val="18"/>
          <w:lang w:eastAsia="en-US"/>
        </w:rPr>
        <w:t>o</w:t>
      </w:r>
      <w:r w:rsidRPr="00D33996">
        <w:rPr>
          <w:rFonts w:cs="Arial"/>
          <w:sz w:val="18"/>
          <w:szCs w:val="18"/>
          <w:lang w:eastAsia="en-US"/>
        </w:rPr>
        <w:t>ver the River Thames without a Licence.</w:t>
      </w:r>
    </w:p>
    <w:sectPr w:rsidR="00761D72" w:rsidRPr="00570827" w:rsidSect="00BB602F">
      <w:footerReference w:type="default" r:id="rId14"/>
      <w:pgSz w:w="11906" w:h="16838"/>
      <w:pgMar w:top="180" w:right="748" w:bottom="357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65" w:rsidRDefault="00A02265">
      <w:r>
        <w:separator/>
      </w:r>
    </w:p>
  </w:endnote>
  <w:endnote w:type="continuationSeparator" w:id="0">
    <w:p w:rsidR="00A02265" w:rsidRDefault="00A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CE" w:rsidRPr="00F516AB" w:rsidRDefault="004A04CE" w:rsidP="00E61BC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65" w:rsidRDefault="00A02265">
      <w:r>
        <w:separator/>
      </w:r>
    </w:p>
  </w:footnote>
  <w:footnote w:type="continuationSeparator" w:id="0">
    <w:p w:rsidR="00A02265" w:rsidRDefault="00A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A75A0"/>
    <w:multiLevelType w:val="hybridMultilevel"/>
    <w:tmpl w:val="31AE431E"/>
    <w:lvl w:ilvl="0" w:tplc="A5845E5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934EE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5E619D"/>
    <w:multiLevelType w:val="hybridMultilevel"/>
    <w:tmpl w:val="547446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8F7"/>
    <w:rsid w:val="00005AE8"/>
    <w:rsid w:val="00011B0B"/>
    <w:rsid w:val="000134E2"/>
    <w:rsid w:val="00021D5E"/>
    <w:rsid w:val="0003109C"/>
    <w:rsid w:val="00034B9F"/>
    <w:rsid w:val="00051DDE"/>
    <w:rsid w:val="0005771F"/>
    <w:rsid w:val="000B486E"/>
    <w:rsid w:val="000B6FCC"/>
    <w:rsid w:val="000C53AC"/>
    <w:rsid w:val="000C7458"/>
    <w:rsid w:val="000D5A8A"/>
    <w:rsid w:val="000F34EC"/>
    <w:rsid w:val="0012285E"/>
    <w:rsid w:val="00126909"/>
    <w:rsid w:val="0013128E"/>
    <w:rsid w:val="001479CA"/>
    <w:rsid w:val="001502F2"/>
    <w:rsid w:val="0015742D"/>
    <w:rsid w:val="0016496C"/>
    <w:rsid w:val="00190A7C"/>
    <w:rsid w:val="00193D0A"/>
    <w:rsid w:val="001A21BA"/>
    <w:rsid w:val="001A59B5"/>
    <w:rsid w:val="001A7C47"/>
    <w:rsid w:val="001C3FF6"/>
    <w:rsid w:val="00210A92"/>
    <w:rsid w:val="00212CCC"/>
    <w:rsid w:val="00215EEC"/>
    <w:rsid w:val="002252A2"/>
    <w:rsid w:val="00227451"/>
    <w:rsid w:val="0023370E"/>
    <w:rsid w:val="00237C31"/>
    <w:rsid w:val="00242CA7"/>
    <w:rsid w:val="00245A0A"/>
    <w:rsid w:val="002858C5"/>
    <w:rsid w:val="00297CCC"/>
    <w:rsid w:val="002C6A12"/>
    <w:rsid w:val="002D5C17"/>
    <w:rsid w:val="00322493"/>
    <w:rsid w:val="003472E1"/>
    <w:rsid w:val="00362D44"/>
    <w:rsid w:val="00373CDD"/>
    <w:rsid w:val="00380187"/>
    <w:rsid w:val="00386058"/>
    <w:rsid w:val="003863ED"/>
    <w:rsid w:val="003A0D3F"/>
    <w:rsid w:val="003A33F8"/>
    <w:rsid w:val="003A493D"/>
    <w:rsid w:val="003A76AA"/>
    <w:rsid w:val="003D2A7C"/>
    <w:rsid w:val="003F16A0"/>
    <w:rsid w:val="004052BA"/>
    <w:rsid w:val="00436553"/>
    <w:rsid w:val="004738FA"/>
    <w:rsid w:val="004749CB"/>
    <w:rsid w:val="004A04CE"/>
    <w:rsid w:val="004D1C90"/>
    <w:rsid w:val="004D441B"/>
    <w:rsid w:val="004D54F7"/>
    <w:rsid w:val="004D7546"/>
    <w:rsid w:val="004D7860"/>
    <w:rsid w:val="004F654B"/>
    <w:rsid w:val="00500187"/>
    <w:rsid w:val="005242E1"/>
    <w:rsid w:val="005444BB"/>
    <w:rsid w:val="005469C6"/>
    <w:rsid w:val="00547430"/>
    <w:rsid w:val="00550C94"/>
    <w:rsid w:val="00570827"/>
    <w:rsid w:val="005728C2"/>
    <w:rsid w:val="00574357"/>
    <w:rsid w:val="005817C9"/>
    <w:rsid w:val="00594C21"/>
    <w:rsid w:val="005C1A67"/>
    <w:rsid w:val="0064717E"/>
    <w:rsid w:val="006769F6"/>
    <w:rsid w:val="006D53E2"/>
    <w:rsid w:val="006E3584"/>
    <w:rsid w:val="00711366"/>
    <w:rsid w:val="00714DF5"/>
    <w:rsid w:val="00735BAF"/>
    <w:rsid w:val="00742D12"/>
    <w:rsid w:val="00761D72"/>
    <w:rsid w:val="0076643C"/>
    <w:rsid w:val="00771745"/>
    <w:rsid w:val="007A2209"/>
    <w:rsid w:val="007A3E14"/>
    <w:rsid w:val="007A7334"/>
    <w:rsid w:val="007B1F0F"/>
    <w:rsid w:val="007B5872"/>
    <w:rsid w:val="007E7822"/>
    <w:rsid w:val="00811E98"/>
    <w:rsid w:val="008223B0"/>
    <w:rsid w:val="0083548E"/>
    <w:rsid w:val="00890684"/>
    <w:rsid w:val="008E2F04"/>
    <w:rsid w:val="008F1B36"/>
    <w:rsid w:val="008F356B"/>
    <w:rsid w:val="00901476"/>
    <w:rsid w:val="00901D9E"/>
    <w:rsid w:val="009125C9"/>
    <w:rsid w:val="00912FA7"/>
    <w:rsid w:val="009160BB"/>
    <w:rsid w:val="009401C2"/>
    <w:rsid w:val="00950E1D"/>
    <w:rsid w:val="009641B5"/>
    <w:rsid w:val="00967A91"/>
    <w:rsid w:val="00971A81"/>
    <w:rsid w:val="009C4003"/>
    <w:rsid w:val="009D182F"/>
    <w:rsid w:val="009D3510"/>
    <w:rsid w:val="009D7A87"/>
    <w:rsid w:val="009E2036"/>
    <w:rsid w:val="009F0E85"/>
    <w:rsid w:val="009F40C1"/>
    <w:rsid w:val="00A02265"/>
    <w:rsid w:val="00A06B13"/>
    <w:rsid w:val="00A2026C"/>
    <w:rsid w:val="00A33009"/>
    <w:rsid w:val="00A43061"/>
    <w:rsid w:val="00A509E1"/>
    <w:rsid w:val="00A517CF"/>
    <w:rsid w:val="00A600A2"/>
    <w:rsid w:val="00A94E9C"/>
    <w:rsid w:val="00A96B3C"/>
    <w:rsid w:val="00AB1289"/>
    <w:rsid w:val="00AB195A"/>
    <w:rsid w:val="00AC4EB0"/>
    <w:rsid w:val="00AC72A0"/>
    <w:rsid w:val="00AD6384"/>
    <w:rsid w:val="00AE3378"/>
    <w:rsid w:val="00B00C3F"/>
    <w:rsid w:val="00B01786"/>
    <w:rsid w:val="00B114DD"/>
    <w:rsid w:val="00B27728"/>
    <w:rsid w:val="00B43933"/>
    <w:rsid w:val="00B6416D"/>
    <w:rsid w:val="00B67142"/>
    <w:rsid w:val="00B96766"/>
    <w:rsid w:val="00BA79C9"/>
    <w:rsid w:val="00BB602F"/>
    <w:rsid w:val="00BC183C"/>
    <w:rsid w:val="00BD33ED"/>
    <w:rsid w:val="00BD6E63"/>
    <w:rsid w:val="00C10BCB"/>
    <w:rsid w:val="00C24898"/>
    <w:rsid w:val="00C3078F"/>
    <w:rsid w:val="00C34CB8"/>
    <w:rsid w:val="00C43449"/>
    <w:rsid w:val="00C61F93"/>
    <w:rsid w:val="00C66394"/>
    <w:rsid w:val="00C77777"/>
    <w:rsid w:val="00C83A9C"/>
    <w:rsid w:val="00C86786"/>
    <w:rsid w:val="00C9314F"/>
    <w:rsid w:val="00C942D6"/>
    <w:rsid w:val="00CB4858"/>
    <w:rsid w:val="00CE55BD"/>
    <w:rsid w:val="00CF07C9"/>
    <w:rsid w:val="00CF1692"/>
    <w:rsid w:val="00D03471"/>
    <w:rsid w:val="00D04C4D"/>
    <w:rsid w:val="00D06064"/>
    <w:rsid w:val="00D27DC9"/>
    <w:rsid w:val="00D33996"/>
    <w:rsid w:val="00D50627"/>
    <w:rsid w:val="00D544BF"/>
    <w:rsid w:val="00D81967"/>
    <w:rsid w:val="00DA06AC"/>
    <w:rsid w:val="00DD01E0"/>
    <w:rsid w:val="00DD36D4"/>
    <w:rsid w:val="00DE37D2"/>
    <w:rsid w:val="00DE4C17"/>
    <w:rsid w:val="00E124B1"/>
    <w:rsid w:val="00E239C8"/>
    <w:rsid w:val="00E26291"/>
    <w:rsid w:val="00E269F2"/>
    <w:rsid w:val="00E61BC6"/>
    <w:rsid w:val="00E65718"/>
    <w:rsid w:val="00E6621D"/>
    <w:rsid w:val="00E7013B"/>
    <w:rsid w:val="00E918F7"/>
    <w:rsid w:val="00EA7D55"/>
    <w:rsid w:val="00EB3627"/>
    <w:rsid w:val="00EC406B"/>
    <w:rsid w:val="00EC44EC"/>
    <w:rsid w:val="00EF05C4"/>
    <w:rsid w:val="00EF55F8"/>
    <w:rsid w:val="00F2732A"/>
    <w:rsid w:val="00F516AB"/>
    <w:rsid w:val="00F65C05"/>
    <w:rsid w:val="00F72857"/>
    <w:rsid w:val="00F800CD"/>
    <w:rsid w:val="00F87875"/>
    <w:rsid w:val="00F92307"/>
    <w:rsid w:val="00FD6E28"/>
    <w:rsid w:val="00FE240C"/>
    <w:rsid w:val="00FE661F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C0249"/>
  <w15:docId w15:val="{55C51ED5-3D88-4C62-9987-43034BC3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9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0C3F"/>
    <w:rPr>
      <w:rFonts w:ascii="Tahoma" w:hAnsi="Tahoma" w:cs="Tahoma"/>
      <w:sz w:val="16"/>
      <w:szCs w:val="16"/>
    </w:rPr>
  </w:style>
  <w:style w:type="character" w:styleId="Hyperlink">
    <w:name w:val="Hyperlink"/>
    <w:rsid w:val="000C7458"/>
    <w:rPr>
      <w:color w:val="0000FF"/>
      <w:u w:val="single"/>
    </w:rPr>
  </w:style>
  <w:style w:type="paragraph" w:styleId="Header">
    <w:name w:val="header"/>
    <w:basedOn w:val="Normal"/>
    <w:rsid w:val="00E61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BC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B3627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F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.co.uk/About-Us/River-Works-Licens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.app@pla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.app@pla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.app@pl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.app@pla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596D-345C-410C-BF42-74F7FE0B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1949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mailto:lic.app@pla.co.uk</vt:lpwstr>
      </vt:variant>
      <vt:variant>
        <vt:lpwstr/>
      </vt:variant>
      <vt:variant>
        <vt:i4>2949160</vt:i4>
      </vt:variant>
      <vt:variant>
        <vt:i4>-1</vt:i4>
      </vt:variant>
      <vt:variant>
        <vt:i4>1028</vt:i4>
      </vt:variant>
      <vt:variant>
        <vt:i4>1</vt:i4>
      </vt:variant>
      <vt:variant>
        <vt:lpwstr>http://intranet/assets/122-11196iso-9001-iso-14001-and-ohsas-18001-with-lrqa-round.jpg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KatherineH</dc:creator>
  <cp:lastModifiedBy>Gareth Dorrian</cp:lastModifiedBy>
  <cp:revision>2</cp:revision>
  <cp:lastPrinted>2019-10-21T07:58:00Z</cp:lastPrinted>
  <dcterms:created xsi:type="dcterms:W3CDTF">2019-10-29T12:06:00Z</dcterms:created>
  <dcterms:modified xsi:type="dcterms:W3CDTF">2019-10-29T12:06:00Z</dcterms:modified>
</cp:coreProperties>
</file>